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849BE9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pict w14:anchorId="7A32BC20">
          <v:rect id="_x0000_i1073" style="width:0;height:1.5pt" o:hralign="center" o:hrstd="t" o:hr="t" fillcolor="#a0a0a0" stroked="f"/>
        </w:pict>
      </w:r>
    </w:p>
    <w:p w14:paraId="775DF5F5" w14:textId="55B2295E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Лабораторная работа №5</w:t>
      </w:r>
    </w:p>
    <w:p w14:paraId="6AB1C0AC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Тема: Создание аналитического отчёта с использованием графиков</w:t>
      </w:r>
    </w:p>
    <w:p w14:paraId="40396C50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pict w14:anchorId="07681210">
          <v:rect id="_x0000_i1074" style="width:0;height:1.5pt" o:hralign="center" o:hrstd="t" o:hr="t" fillcolor="#a0a0a0" stroked="f"/>
        </w:pict>
      </w:r>
    </w:p>
    <w:p w14:paraId="75FD0D21" w14:textId="2EE9F163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Цель работы</w:t>
      </w:r>
    </w:p>
    <w:p w14:paraId="07EDA38D" w14:textId="77777777" w:rsidR="002E72E1" w:rsidRPr="002E72E1" w:rsidRDefault="002E72E1" w:rsidP="002E72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Научиться строить аналитический отчёт по данным.</w:t>
      </w:r>
    </w:p>
    <w:p w14:paraId="42A815BD" w14:textId="77777777" w:rsidR="002E72E1" w:rsidRPr="002E72E1" w:rsidRDefault="002E72E1" w:rsidP="002E72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Освоить различные виды графиков для визуализации информации.</w:t>
      </w:r>
    </w:p>
    <w:p w14:paraId="4556D25F" w14:textId="77777777" w:rsidR="002E72E1" w:rsidRPr="002E72E1" w:rsidRDefault="002E72E1" w:rsidP="002E72E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Получить навыки выявления закономерностей и трендов в данных.</w:t>
      </w:r>
    </w:p>
    <w:p w14:paraId="2ED150C4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pict w14:anchorId="3E899BCC">
          <v:rect id="_x0000_i1075" style="width:0;height:1.5pt" o:hralign="center" o:hrstd="t" o:hr="t" fillcolor="#a0a0a0" stroked="f"/>
        </w:pict>
      </w:r>
    </w:p>
    <w:p w14:paraId="2F144945" w14:textId="5FDE2E91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Теоретическая часть</w:t>
      </w:r>
    </w:p>
    <w:p w14:paraId="384B9C48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Визуализация данных — важный этап анализа, позволяющий представить информацию в наглядной форме.</w:t>
      </w:r>
    </w:p>
    <w:p w14:paraId="47B7432F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Основные виды графиков:</w:t>
      </w:r>
    </w:p>
    <w:p w14:paraId="5C99316C" w14:textId="77777777" w:rsidR="002E72E1" w:rsidRPr="002E72E1" w:rsidRDefault="002E72E1" w:rsidP="002E72E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Гистограмма (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Histogram</w:t>
      </w:r>
      <w:proofErr w:type="spellEnd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— показывает распределение данных.</w:t>
      </w:r>
    </w:p>
    <w:p w14:paraId="7C09E3C8" w14:textId="77777777" w:rsidR="002E72E1" w:rsidRPr="002E72E1" w:rsidRDefault="002E72E1" w:rsidP="002E72E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Диаграмма размаха (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Boxplot</w:t>
      </w:r>
      <w:proofErr w:type="spellEnd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— выявляет выбросы и медиану.</w:t>
      </w:r>
    </w:p>
    <w:p w14:paraId="227470E9" w14:textId="77777777" w:rsidR="002E72E1" w:rsidRPr="002E72E1" w:rsidRDefault="002E72E1" w:rsidP="002E72E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Столбчатая диаграмма (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Barplot</w:t>
      </w:r>
      <w:proofErr w:type="spellEnd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— сравнение категориальных переменных.</w:t>
      </w:r>
    </w:p>
    <w:p w14:paraId="681C5ADB" w14:textId="77777777" w:rsidR="002E72E1" w:rsidRPr="002E72E1" w:rsidRDefault="002E72E1" w:rsidP="002E72E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Диаграмма рассеяния (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Scatter</w:t>
      </w:r>
      <w:proofErr w:type="spellEnd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plot</w:t>
      </w:r>
      <w:proofErr w:type="spellEnd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— визуализация связи двух признаков.</w:t>
      </w:r>
    </w:p>
    <w:p w14:paraId="22D676F3" w14:textId="77777777" w:rsidR="002E72E1" w:rsidRPr="002E72E1" w:rsidRDefault="002E72E1" w:rsidP="002E72E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Линейный график (Line 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plot</w:t>
      </w:r>
      <w:proofErr w:type="spellEnd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— изменение показателя во времени.</w:t>
      </w:r>
    </w:p>
    <w:p w14:paraId="189E17A1" w14:textId="77777777" w:rsidR="002E72E1" w:rsidRPr="002E72E1" w:rsidRDefault="002E72E1" w:rsidP="002E72E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Тепловая карта (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Heatmap</w:t>
      </w:r>
      <w:proofErr w:type="spellEnd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— корреляции и матрицы.</w:t>
      </w:r>
    </w:p>
    <w:p w14:paraId="03FD3CAE" w14:textId="77777777" w:rsidR="002E72E1" w:rsidRPr="002E72E1" w:rsidRDefault="002E72E1" w:rsidP="002E72E1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Pairplot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— попарное сравнение признаков.</w:t>
      </w:r>
    </w:p>
    <w:p w14:paraId="250D93BD" w14:textId="69AD5514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Хороший аналитический отчёт должен содержать:</w:t>
      </w:r>
    </w:p>
    <w:p w14:paraId="14E979CD" w14:textId="77777777" w:rsidR="002E72E1" w:rsidRPr="002E72E1" w:rsidRDefault="002E72E1" w:rsidP="002E72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Описание данных.</w:t>
      </w:r>
    </w:p>
    <w:p w14:paraId="5BF27387" w14:textId="77777777" w:rsidR="002E72E1" w:rsidRPr="002E72E1" w:rsidRDefault="002E72E1" w:rsidP="002E72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Графики распределения.</w:t>
      </w:r>
    </w:p>
    <w:p w14:paraId="7F46FBDF" w14:textId="77777777" w:rsidR="002E72E1" w:rsidRPr="002E72E1" w:rsidRDefault="002E72E1" w:rsidP="002E72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Взаимосвязи между признаками.</w:t>
      </w:r>
    </w:p>
    <w:p w14:paraId="6139A78D" w14:textId="77777777" w:rsidR="002E72E1" w:rsidRPr="002E72E1" w:rsidRDefault="002E72E1" w:rsidP="002E72E1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Итоговые выводы.</w:t>
      </w:r>
    </w:p>
    <w:p w14:paraId="7BDDAAB4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pict w14:anchorId="402AAC7D">
          <v:rect id="_x0000_i1076" style="width:0;height:1.5pt" o:hralign="center" o:hrstd="t" o:hr="t" fillcolor="#a0a0a0" stroked="f"/>
        </w:pict>
      </w:r>
    </w:p>
    <w:p w14:paraId="01EABD78" w14:textId="39A5C964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Практическая часть</w:t>
      </w:r>
    </w:p>
    <w:p w14:paraId="257364A9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Инструменты: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matplotlib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plotly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(для интерактивных графиков).</w:t>
      </w:r>
      <w:r w:rsidRPr="002E72E1">
        <w:rPr>
          <w:rFonts w:ascii="Times New Roman" w:hAnsi="Times New Roman" w:cs="Times New Roman"/>
          <w:sz w:val="28"/>
          <w:szCs w:val="28"/>
          <w:lang w:val="ru-KZ"/>
        </w:rPr>
        <w:br/>
        <w:t>Датасеты:</w:t>
      </w:r>
    </w:p>
    <w:p w14:paraId="56E9667C" w14:textId="77777777" w:rsidR="002E72E1" w:rsidRPr="002E72E1" w:rsidRDefault="002E72E1" w:rsidP="002E72E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(выживание пассажиров).</w:t>
      </w:r>
    </w:p>
    <w:p w14:paraId="530D91A4" w14:textId="77777777" w:rsidR="002E72E1" w:rsidRPr="002E72E1" w:rsidRDefault="002E72E1" w:rsidP="002E72E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Iris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(анализ цветов).</w:t>
      </w:r>
    </w:p>
    <w:p w14:paraId="4A991E50" w14:textId="77777777" w:rsidR="002E72E1" w:rsidRPr="002E72E1" w:rsidRDefault="002E72E1" w:rsidP="002E72E1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Housing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(цены на жильё).</w:t>
      </w:r>
    </w:p>
    <w:p w14:paraId="6F2CC5D1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pict w14:anchorId="402806E9">
          <v:rect id="_x0000_i1077" style="width:0;height:1.5pt" o:hralign="center" o:hrstd="t" o:hr="t" fillcolor="#a0a0a0" stroked="f"/>
        </w:pict>
      </w:r>
    </w:p>
    <w:p w14:paraId="23ADCC34" w14:textId="282BD51A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Задания</w:t>
      </w:r>
    </w:p>
    <w:p w14:paraId="5D7FA24F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1. Загрузка данных</w:t>
      </w:r>
    </w:p>
    <w:p w14:paraId="04828C1E" w14:textId="77777777" w:rsidR="002E72E1" w:rsidRPr="002E72E1" w:rsidRDefault="002E72E1" w:rsidP="002E72E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Загрузить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Titanic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(или другой набор).</w:t>
      </w:r>
    </w:p>
    <w:p w14:paraId="1F45FF17" w14:textId="77777777" w:rsidR="002E72E1" w:rsidRPr="002E72E1" w:rsidRDefault="002E72E1" w:rsidP="002E72E1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Вывести первые 10 строк.</w:t>
      </w:r>
    </w:p>
    <w:p w14:paraId="5B57E4EE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2. Общая структура</w:t>
      </w:r>
    </w:p>
    <w:p w14:paraId="55F6548D" w14:textId="77777777" w:rsidR="002E72E1" w:rsidRPr="002E72E1" w:rsidRDefault="002E72E1" w:rsidP="002E72E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Проверить типы признаков.</w:t>
      </w:r>
    </w:p>
    <w:p w14:paraId="66169A1C" w14:textId="77777777" w:rsidR="002E72E1" w:rsidRPr="002E72E1" w:rsidRDefault="002E72E1" w:rsidP="002E72E1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Посчитать количество категориальных и числовых переменных.</w:t>
      </w:r>
    </w:p>
    <w:p w14:paraId="0C230BCD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3. Гистограммы</w:t>
      </w:r>
    </w:p>
    <w:p w14:paraId="378872F7" w14:textId="77777777" w:rsidR="002E72E1" w:rsidRPr="002E72E1" w:rsidRDefault="002E72E1" w:rsidP="002E72E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Построить гистограммы для возраста и стоимости билетов.</w:t>
      </w:r>
    </w:p>
    <w:p w14:paraId="08AF501D" w14:textId="77777777" w:rsidR="002E72E1" w:rsidRPr="002E72E1" w:rsidRDefault="002E72E1" w:rsidP="002E72E1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Проанализировать форму распределения.</w:t>
      </w:r>
    </w:p>
    <w:p w14:paraId="48A12EF8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4. 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Boxplot</w:t>
      </w:r>
      <w:proofErr w:type="spellEnd"/>
    </w:p>
    <w:p w14:paraId="6A93B00A" w14:textId="77777777" w:rsidR="002E72E1" w:rsidRPr="002E72E1" w:rsidRDefault="002E72E1" w:rsidP="002E72E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для стоимости билета по классам (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Pclass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3ED56891" w14:textId="77777777" w:rsidR="002E72E1" w:rsidRPr="002E72E1" w:rsidRDefault="002E72E1" w:rsidP="002E72E1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Найти выбросы.</w:t>
      </w:r>
    </w:p>
    <w:p w14:paraId="1C1962F6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5. 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Barplot</w:t>
      </w:r>
      <w:proofErr w:type="spellEnd"/>
    </w:p>
    <w:p w14:paraId="14F63A82" w14:textId="77777777" w:rsidR="002E72E1" w:rsidRPr="002E72E1" w:rsidRDefault="002E72E1" w:rsidP="002E72E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barplot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распределения по полу (Sex).</w:t>
      </w:r>
    </w:p>
    <w:p w14:paraId="452F371D" w14:textId="77777777" w:rsidR="002E72E1" w:rsidRPr="002E72E1" w:rsidRDefault="002E72E1" w:rsidP="002E72E1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Добавить разделение по признаку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Survived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3F621B9E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6. Диаграмма рассеяния</w:t>
      </w:r>
    </w:p>
    <w:p w14:paraId="31CA4C33" w14:textId="77777777" w:rsidR="002E72E1" w:rsidRPr="002E72E1" w:rsidRDefault="002E72E1" w:rsidP="002E72E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scatter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(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vs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).</w:t>
      </w:r>
    </w:p>
    <w:p w14:paraId="38DA052A" w14:textId="77777777" w:rsidR="002E72E1" w:rsidRPr="002E72E1" w:rsidRDefault="002E72E1" w:rsidP="002E72E1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Добавить цветовую группировку по выживанию.</w:t>
      </w:r>
    </w:p>
    <w:p w14:paraId="1F04DE6C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7. Линейные графики</w:t>
      </w:r>
    </w:p>
    <w:p w14:paraId="18D597A0" w14:textId="77777777" w:rsidR="002E72E1" w:rsidRPr="002E72E1" w:rsidRDefault="002E72E1" w:rsidP="002E72E1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Построить линейный график динамики стоимости билета (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) для случайных 50 пассажиров.</w:t>
      </w:r>
    </w:p>
    <w:p w14:paraId="5526860D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8. Тепловая карта</w:t>
      </w:r>
    </w:p>
    <w:p w14:paraId="41F19204" w14:textId="77777777" w:rsidR="002E72E1" w:rsidRPr="002E72E1" w:rsidRDefault="002E72E1" w:rsidP="002E72E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Построить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heatmap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корреляционной матрицы.</w:t>
      </w:r>
    </w:p>
    <w:p w14:paraId="6B7B6F81" w14:textId="77777777" w:rsidR="002E72E1" w:rsidRPr="002E72E1" w:rsidRDefault="002E72E1" w:rsidP="002E72E1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Найти признаки с сильной корреляцией.</w:t>
      </w:r>
    </w:p>
    <w:p w14:paraId="79718FB6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9. 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Pairplot</w:t>
      </w:r>
      <w:proofErr w:type="spellEnd"/>
    </w:p>
    <w:p w14:paraId="14A33008" w14:textId="77777777" w:rsidR="002E72E1" w:rsidRPr="002E72E1" w:rsidRDefault="002E72E1" w:rsidP="002E72E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Построить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pairplot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для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53766092" w14:textId="77777777" w:rsidR="002E72E1" w:rsidRPr="002E72E1" w:rsidRDefault="002E72E1" w:rsidP="002E72E1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Сделать вывод о разделимости классов.</w:t>
      </w:r>
    </w:p>
    <w:p w14:paraId="7F63ADAE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10. Интерактивные графики (опционально)</w:t>
      </w:r>
    </w:p>
    <w:p w14:paraId="2E0AFAF3" w14:textId="77777777" w:rsidR="002E72E1" w:rsidRPr="002E72E1" w:rsidRDefault="002E72E1" w:rsidP="002E72E1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Использовать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plotly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для построения интерактивного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scatter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764A172A" w14:textId="77777777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11. Итоговый аналитический отчёт</w:t>
      </w:r>
    </w:p>
    <w:p w14:paraId="13678CC3" w14:textId="77777777" w:rsidR="002E72E1" w:rsidRPr="002E72E1" w:rsidRDefault="002E72E1" w:rsidP="002E72E1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Составить документ с графиками и краткими выводами.</w:t>
      </w:r>
    </w:p>
    <w:p w14:paraId="068FDAE7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pict w14:anchorId="5A9DE7C4">
          <v:rect id="_x0000_i1078" style="width:0;height:1.5pt" o:hralign="center" o:hrstd="t" o:hr="t" fillcolor="#a0a0a0" stroked="f"/>
        </w:pict>
      </w:r>
    </w:p>
    <w:p w14:paraId="57CD7D06" w14:textId="349AFCC5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Пример кода (</w:t>
      </w:r>
      <w:proofErr w:type="spellStart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Titanic</w:t>
      </w:r>
      <w:proofErr w:type="spellEnd"/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>)</w:t>
      </w:r>
    </w:p>
    <w:p w14:paraId="0142365C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pandas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pd</w:t>
      </w:r>
      <w:proofErr w:type="spellEnd"/>
    </w:p>
    <w:p w14:paraId="642C1F77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seaborn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sns</w:t>
      </w:r>
      <w:proofErr w:type="spellEnd"/>
    </w:p>
    <w:p w14:paraId="0BC01358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import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matplotlib.pyplot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as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plt</w:t>
      </w:r>
      <w:proofErr w:type="spellEnd"/>
    </w:p>
    <w:p w14:paraId="62B2C041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7E865AAC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# Загрузка</w:t>
      </w:r>
    </w:p>
    <w:p w14:paraId="03516941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= pd.read_csv("https://raw.githubusercontent.com/datasciencedojo/datasets/master/titanic.csv")</w:t>
      </w:r>
    </w:p>
    <w:p w14:paraId="653FA453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58FE975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# Гистограмма возраста</w:t>
      </w:r>
    </w:p>
    <w:p w14:paraId="0CFC0E2A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sns.histplot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["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"].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dropna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(),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kde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=True,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bins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=30)</w:t>
      </w:r>
    </w:p>
    <w:p w14:paraId="3CB820DF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plt.title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("Распределение возраста пассажиров")</w:t>
      </w:r>
    </w:p>
    <w:p w14:paraId="7ED1ED04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plt.show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567EA2C5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53374432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#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Boxplot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стоимости по классам</w:t>
      </w:r>
    </w:p>
    <w:p w14:paraId="0A4009D5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sns.boxplot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(x="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Pclass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", y="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",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=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55C5F7C9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plt.title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("Стоимость билета по классам")</w:t>
      </w:r>
    </w:p>
    <w:p w14:paraId="26BFB7D5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plt.show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23FC29BE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1BDA1CD1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#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Scatter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plot</w:t>
      </w:r>
      <w:proofErr w:type="spellEnd"/>
    </w:p>
    <w:p w14:paraId="199039A5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sns.scatterplot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(x="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Age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", y="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Fare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",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hue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="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Survived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",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data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=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df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)</w:t>
      </w:r>
    </w:p>
    <w:p w14:paraId="4D003FDD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plt.title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("Возраст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vs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Стоимость билета с выделением выживших")</w:t>
      </w:r>
    </w:p>
    <w:p w14:paraId="1D9EE1B8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plt.show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734620EA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</w:p>
    <w:p w14:paraId="64699F60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# Тепловая карта</w:t>
      </w:r>
    </w:p>
    <w:p w14:paraId="43141525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=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df.corr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numeric_only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=True)</w:t>
      </w:r>
    </w:p>
    <w:p w14:paraId="747BFC2A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sns.heatmap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corr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annot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=True,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cmap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="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coolwarm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")</w:t>
      </w:r>
    </w:p>
    <w:p w14:paraId="5385BB49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plt.title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("Корреляционная матрица признаков")</w:t>
      </w:r>
    </w:p>
    <w:p w14:paraId="4C6ECC3D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plt.show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>()</w:t>
      </w:r>
    </w:p>
    <w:p w14:paraId="519E2F81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pict w14:anchorId="76D14336">
          <v:rect id="_x0000_i1079" style="width:0;height:1.5pt" o:hralign="center" o:hrstd="t" o:hr="t" fillcolor="#a0a0a0" stroked="f"/>
        </w:pict>
      </w:r>
    </w:p>
    <w:p w14:paraId="3C913E8E" w14:textId="51BB0FD3" w:rsidR="002E72E1" w:rsidRPr="002E72E1" w:rsidRDefault="002E72E1" w:rsidP="002E72E1">
      <w:pPr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Выводы</w:t>
      </w:r>
    </w:p>
    <w:p w14:paraId="2B19AD7F" w14:textId="77777777" w:rsidR="002E72E1" w:rsidRPr="002E72E1" w:rsidRDefault="002E72E1" w:rsidP="002E72E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Распределение возраста близко к нормальному, но с пропусками.</w:t>
      </w:r>
    </w:p>
    <w:p w14:paraId="1321A7CC" w14:textId="77777777" w:rsidR="002E72E1" w:rsidRPr="002E72E1" w:rsidRDefault="002E72E1" w:rsidP="002E72E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Стоимость билета сильно варьируется, особенно для 1-го класса.</w:t>
      </w:r>
    </w:p>
    <w:p w14:paraId="0D2EFB9A" w14:textId="77777777" w:rsidR="002E72E1" w:rsidRPr="002E72E1" w:rsidRDefault="002E72E1" w:rsidP="002E72E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Женщины имели значительно более высокий шанс выживания.</w:t>
      </w:r>
    </w:p>
    <w:p w14:paraId="5E770927" w14:textId="77777777" w:rsidR="002E72E1" w:rsidRPr="002E72E1" w:rsidRDefault="002E72E1" w:rsidP="002E72E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t>Корреляция между классом и стоимостью билета сильная отрицательная.</w:t>
      </w:r>
    </w:p>
    <w:p w14:paraId="17A6FE94" w14:textId="77777777" w:rsidR="002E72E1" w:rsidRPr="002E72E1" w:rsidRDefault="002E72E1" w:rsidP="002E72E1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Pairplot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на </w:t>
      </w:r>
      <w:proofErr w:type="spellStart"/>
      <w:r w:rsidRPr="002E72E1">
        <w:rPr>
          <w:rFonts w:ascii="Times New Roman" w:hAnsi="Times New Roman" w:cs="Times New Roman"/>
          <w:sz w:val="28"/>
          <w:szCs w:val="28"/>
          <w:lang w:val="ru-KZ"/>
        </w:rPr>
        <w:t>Iris</w:t>
      </w:r>
      <w:proofErr w:type="spellEnd"/>
      <w:r w:rsidRPr="002E72E1">
        <w:rPr>
          <w:rFonts w:ascii="Times New Roman" w:hAnsi="Times New Roman" w:cs="Times New Roman"/>
          <w:sz w:val="28"/>
          <w:szCs w:val="28"/>
          <w:lang w:val="ru-KZ"/>
        </w:rPr>
        <w:t xml:space="preserve"> показал чёткое разделение классов по лепесткам.</w:t>
      </w:r>
    </w:p>
    <w:p w14:paraId="7C812C55" w14:textId="77777777" w:rsidR="002E72E1" w:rsidRPr="002E72E1" w:rsidRDefault="002E72E1" w:rsidP="002E72E1">
      <w:pPr>
        <w:rPr>
          <w:rFonts w:ascii="Times New Roman" w:hAnsi="Times New Roman" w:cs="Times New Roman"/>
          <w:sz w:val="28"/>
          <w:szCs w:val="28"/>
          <w:lang w:val="ru-KZ"/>
        </w:rPr>
      </w:pPr>
      <w:r w:rsidRPr="002E72E1">
        <w:rPr>
          <w:rFonts w:ascii="Times New Roman" w:hAnsi="Times New Roman" w:cs="Times New Roman"/>
          <w:sz w:val="28"/>
          <w:szCs w:val="28"/>
          <w:lang w:val="ru-KZ"/>
        </w:rPr>
        <w:pict w14:anchorId="550C55DE">
          <v:rect id="_x0000_i1080" style="width:0;height:1.5pt" o:hralign="center" o:hrstd="t" o:hr="t" fillcolor="#a0a0a0" stroked="f"/>
        </w:pict>
      </w:r>
    </w:p>
    <w:p w14:paraId="3A0EA28B" w14:textId="77777777" w:rsidR="000D3C1C" w:rsidRPr="002E72E1" w:rsidRDefault="000D3C1C">
      <w:pPr>
        <w:rPr>
          <w:rFonts w:ascii="Times New Roman" w:hAnsi="Times New Roman" w:cs="Times New Roman"/>
          <w:sz w:val="28"/>
          <w:szCs w:val="28"/>
        </w:rPr>
      </w:pPr>
    </w:p>
    <w:sectPr w:rsidR="000D3C1C" w:rsidRPr="002E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8F6"/>
    <w:multiLevelType w:val="multilevel"/>
    <w:tmpl w:val="AC86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9469E"/>
    <w:multiLevelType w:val="multilevel"/>
    <w:tmpl w:val="DC403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528BF"/>
    <w:multiLevelType w:val="multilevel"/>
    <w:tmpl w:val="AC1A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A5088"/>
    <w:multiLevelType w:val="multilevel"/>
    <w:tmpl w:val="908A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CF790C"/>
    <w:multiLevelType w:val="multilevel"/>
    <w:tmpl w:val="147C1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310BB"/>
    <w:multiLevelType w:val="multilevel"/>
    <w:tmpl w:val="14D4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A59EC"/>
    <w:multiLevelType w:val="multilevel"/>
    <w:tmpl w:val="ECAA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95885"/>
    <w:multiLevelType w:val="multilevel"/>
    <w:tmpl w:val="45C2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5B6A01"/>
    <w:multiLevelType w:val="multilevel"/>
    <w:tmpl w:val="CEC2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85BB3"/>
    <w:multiLevelType w:val="multilevel"/>
    <w:tmpl w:val="4DA2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54AB5"/>
    <w:multiLevelType w:val="multilevel"/>
    <w:tmpl w:val="AA864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0D4E8E"/>
    <w:multiLevelType w:val="multilevel"/>
    <w:tmpl w:val="DE9E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C758BE"/>
    <w:multiLevelType w:val="multilevel"/>
    <w:tmpl w:val="76C2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F1280D"/>
    <w:multiLevelType w:val="multilevel"/>
    <w:tmpl w:val="77BA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184AA3"/>
    <w:multiLevelType w:val="multilevel"/>
    <w:tmpl w:val="28A2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453C1A"/>
    <w:multiLevelType w:val="multilevel"/>
    <w:tmpl w:val="F6C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8193510">
    <w:abstractNumId w:val="2"/>
  </w:num>
  <w:num w:numId="2" w16cid:durableId="449324917">
    <w:abstractNumId w:val="9"/>
  </w:num>
  <w:num w:numId="3" w16cid:durableId="1300064955">
    <w:abstractNumId w:val="11"/>
  </w:num>
  <w:num w:numId="4" w16cid:durableId="237785968">
    <w:abstractNumId w:val="10"/>
  </w:num>
  <w:num w:numId="5" w16cid:durableId="1106849828">
    <w:abstractNumId w:val="7"/>
  </w:num>
  <w:num w:numId="6" w16cid:durableId="14969392">
    <w:abstractNumId w:val="4"/>
  </w:num>
  <w:num w:numId="7" w16cid:durableId="177738292">
    <w:abstractNumId w:val="14"/>
  </w:num>
  <w:num w:numId="8" w16cid:durableId="962690413">
    <w:abstractNumId w:val="6"/>
  </w:num>
  <w:num w:numId="9" w16cid:durableId="920214023">
    <w:abstractNumId w:val="0"/>
  </w:num>
  <w:num w:numId="10" w16cid:durableId="1832594701">
    <w:abstractNumId w:val="1"/>
  </w:num>
  <w:num w:numId="11" w16cid:durableId="997459219">
    <w:abstractNumId w:val="5"/>
  </w:num>
  <w:num w:numId="12" w16cid:durableId="4748588">
    <w:abstractNumId w:val="13"/>
  </w:num>
  <w:num w:numId="13" w16cid:durableId="1862550649">
    <w:abstractNumId w:val="15"/>
  </w:num>
  <w:num w:numId="14" w16cid:durableId="933980011">
    <w:abstractNumId w:val="3"/>
  </w:num>
  <w:num w:numId="15" w16cid:durableId="2026855939">
    <w:abstractNumId w:val="8"/>
  </w:num>
  <w:num w:numId="16" w16cid:durableId="7754471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4A5"/>
    <w:rsid w:val="000D3C1C"/>
    <w:rsid w:val="002E72E1"/>
    <w:rsid w:val="007D34A5"/>
    <w:rsid w:val="0095534D"/>
    <w:rsid w:val="00A1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EEC1"/>
  <w15:chartTrackingRefBased/>
  <w15:docId w15:val="{9193915C-6B47-429B-95AE-2B005AE5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D3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3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D3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D3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D34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D34A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D34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D34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D34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D34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D3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D3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D3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D3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D34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D34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D34A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D3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D34A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D3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Қуаныш Ақниет Сержанқызы</dc:creator>
  <cp:keywords/>
  <dc:description/>
  <cp:lastModifiedBy>Қуаныш Ақниет Сержанқызы</cp:lastModifiedBy>
  <cp:revision>2</cp:revision>
  <dcterms:created xsi:type="dcterms:W3CDTF">2025-09-29T06:44:00Z</dcterms:created>
  <dcterms:modified xsi:type="dcterms:W3CDTF">2025-09-29T06:45:00Z</dcterms:modified>
</cp:coreProperties>
</file>